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230EC" w14:textId="4B1634E2" w:rsidR="00EE0DF8" w:rsidRPr="00EE0DF8" w:rsidRDefault="00BF7A19" w:rsidP="00EE0DF8">
      <w:pPr>
        <w:jc w:val="center"/>
        <w:rPr>
          <w:sz w:val="32"/>
          <w:szCs w:val="32"/>
        </w:rPr>
      </w:pPr>
      <w:r>
        <w:rPr>
          <w:rFonts w:hint="eastAsia"/>
          <w:noProof/>
          <w:sz w:val="32"/>
          <w:szCs w:val="32"/>
        </w:rPr>
        <mc:AlternateContent>
          <mc:Choice Requires="wps">
            <w:drawing>
              <wp:anchor distT="0" distB="0" distL="114300" distR="114300" simplePos="0" relativeHeight="251660800" behindDoc="0" locked="0" layoutInCell="1" allowOverlap="1" wp14:anchorId="5D147BE3" wp14:editId="341CAC99">
                <wp:simplePos x="0" y="0"/>
                <wp:positionH relativeFrom="column">
                  <wp:posOffset>4240530</wp:posOffset>
                </wp:positionH>
                <wp:positionV relativeFrom="paragraph">
                  <wp:posOffset>-702310</wp:posOffset>
                </wp:positionV>
                <wp:extent cx="571500" cy="571500"/>
                <wp:effectExtent l="0" t="0" r="0" b="0"/>
                <wp:wrapNone/>
                <wp:docPr id="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AB0A51" id="Oval 28" o:spid="_x0000_s1026" style="position:absolute;left:0;text-align:left;margin-left:333.9pt;margin-top:-55.3pt;width:4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" filled="f" strokeweight=".5pt">
                <v:stroke dashstyle="1 1"/>
                <v:textbox inset="5.85pt,.7pt,5.85pt,.7pt"/>
              </v:oval>
            </w:pict>
          </mc:Fallback>
        </mc:AlternateContent>
      </w:r>
      <w:r>
        <w:rPr>
          <w:rFonts w:hint="eastAsia"/>
          <w:noProof/>
          <w:sz w:val="32"/>
          <w:szCs w:val="32"/>
        </w:rPr>
        <mc:AlternateContent>
          <mc:Choice Requires="wps">
            <w:drawing>
              <wp:anchor distT="0" distB="0" distL="114300" distR="114300" simplePos="0" relativeHeight="251661824" behindDoc="0" locked="0" layoutInCell="1" allowOverlap="1" wp14:anchorId="75E1911F" wp14:editId="546C6A77">
                <wp:simplePos x="0" y="0"/>
                <wp:positionH relativeFrom="column">
                  <wp:posOffset>4291330</wp:posOffset>
                </wp:positionH>
                <wp:positionV relativeFrom="paragraph">
                  <wp:posOffset>-551180</wp:posOffset>
                </wp:positionV>
                <wp:extent cx="571500" cy="2540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166B" w14:textId="77777777" w:rsidR="00894E07" w:rsidRPr="009D3F61" w:rsidRDefault="00894E07" w:rsidP="00894E07">
                            <w:pPr>
                              <w:rPr>
                                <w:sz w:val="16"/>
                              </w:rPr>
                            </w:pPr>
                            <w:r w:rsidRPr="009D3F61">
                              <w:rPr>
                                <w:rFonts w:hint="eastAsia"/>
                                <w:sz w:val="16"/>
                              </w:rPr>
                              <w:t>代表印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1911F" id="_x0000_t202" coordsize="21600,21600" o:spt="202" path="m,l,21600r21600,l21600,xe">
                <v:stroke joinstyle="miter"/>
                <v:path gradientshapeok="t" o:connecttype="rect"/>
              </v:shapetype>
              <v:shape id="Text Box 29" o:spid="_x0000_s1026" type="#_x0000_t202" style="position:absolute;left:0;text-align:left;margin-left:337.9pt;margin-top:-43.4pt;width:45pt;height:2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" filled="f" stroked="f">
                <v:textbox inset="5.85pt,.7pt,5.85pt,.7pt">
                  <w:txbxContent>
                    <w:p w14:paraId="6B9C166B" w14:textId="77777777" w:rsidR="00894E07" w:rsidRPr="009D3F61" w:rsidRDefault="00894E07" w:rsidP="00894E07">
                      <w:pPr>
                        <w:rPr>
                          <w:sz w:val="16"/>
                        </w:rPr>
                      </w:pPr>
                      <w:r w:rsidRPr="009D3F61">
                        <w:rPr>
                          <w:rFonts w:hint="eastAsia"/>
                          <w:sz w:val="16"/>
                        </w:rPr>
                        <w:t>代表印</w:t>
                      </w:r>
                    </w:p>
                  </w:txbxContent>
                </v:textbox>
              </v:shape>
            </w:pict>
          </mc:Fallback>
        </mc:AlternateContent>
      </w:r>
      <w:r>
        <w:rPr>
          <w:rFonts w:hint="eastAsia"/>
          <w:noProof/>
          <w:sz w:val="32"/>
          <w:szCs w:val="32"/>
        </w:rPr>
        <mc:AlternateContent>
          <mc:Choice Requires="wps">
            <w:drawing>
              <wp:anchor distT="0" distB="0" distL="114300" distR="114300" simplePos="0" relativeHeight="251659776" behindDoc="0" locked="0" layoutInCell="1" allowOverlap="1" wp14:anchorId="69895469" wp14:editId="5FC3C167">
                <wp:simplePos x="0" y="0"/>
                <wp:positionH relativeFrom="column">
                  <wp:posOffset>5452110</wp:posOffset>
                </wp:positionH>
                <wp:positionV relativeFrom="paragraph">
                  <wp:posOffset>-549275</wp:posOffset>
                </wp:positionV>
                <wp:extent cx="571500" cy="2540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678A" w14:textId="77777777" w:rsidR="00894E07" w:rsidRPr="009D3F61" w:rsidRDefault="00894E07" w:rsidP="00894E07">
                            <w:pPr>
                              <w:rPr>
                                <w:sz w:val="16"/>
                              </w:rPr>
                            </w:pPr>
                            <w:r w:rsidRPr="009D3F61">
                              <w:rPr>
                                <w:rFonts w:hint="eastAsia"/>
                                <w:sz w:val="16"/>
                              </w:rPr>
                              <w:t>代表印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95469" id="Text Box 27" o:spid="_x0000_s1027" type="#_x0000_t202" style="position:absolute;left:0;text-align:left;margin-left:429.3pt;margin-top:-43.25pt;width:4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" filled="f" stroked="f">
                <v:textbox inset="5.85pt,.7pt,5.85pt,.7pt">
                  <w:txbxContent>
                    <w:p w14:paraId="2672678A" w14:textId="77777777" w:rsidR="00894E07" w:rsidRPr="009D3F61" w:rsidRDefault="00894E07" w:rsidP="00894E07">
                      <w:pPr>
                        <w:rPr>
                          <w:sz w:val="16"/>
                        </w:rPr>
                      </w:pPr>
                      <w:r w:rsidRPr="009D3F61">
                        <w:rPr>
                          <w:rFonts w:hint="eastAsia"/>
                          <w:sz w:val="16"/>
                        </w:rPr>
                        <w:t>代表印</w:t>
                      </w:r>
                    </w:p>
                  </w:txbxContent>
                </v:textbox>
              </v:shape>
            </w:pict>
          </mc:Fallback>
        </mc:AlternateContent>
      </w:r>
      <w:r>
        <w:rPr>
          <w:rFonts w:hint="eastAsia"/>
          <w:noProof/>
          <w:sz w:val="32"/>
          <w:szCs w:val="32"/>
        </w:rPr>
        <mc:AlternateContent>
          <mc:Choice Requires="wps">
            <w:drawing>
              <wp:anchor distT="0" distB="0" distL="114300" distR="114300" simplePos="0" relativeHeight="251658752" behindDoc="0" locked="0" layoutInCell="1" allowOverlap="1" wp14:anchorId="54782D9D" wp14:editId="23E39F51">
                <wp:simplePos x="0" y="0"/>
                <wp:positionH relativeFrom="column">
                  <wp:posOffset>5401310</wp:posOffset>
                </wp:positionH>
                <wp:positionV relativeFrom="paragraph">
                  <wp:posOffset>-701675</wp:posOffset>
                </wp:positionV>
                <wp:extent cx="571500" cy="571500"/>
                <wp:effectExtent l="0" t="0" r="0" b="0"/>
                <wp:wrapNone/>
                <wp:docPr id="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C1164" id="Oval 26" o:spid="_x0000_s1026" style="position:absolute;left:0;text-align:left;margin-left:425.3pt;margin-top:-55.25pt;width:4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" filled="f" strokeweight=".5pt">
                <v:stroke dashstyle="1 1"/>
                <v:textbox inset="5.85pt,.7pt,5.85pt,.7pt"/>
              </v:oval>
            </w:pict>
          </mc:Fallback>
        </mc:AlternateContent>
      </w:r>
      <w:r>
        <w:rPr>
          <w:rFonts w:hint="eastAsia"/>
          <w:noProof/>
          <w:sz w:val="32"/>
          <w:szCs w:val="32"/>
        </w:rPr>
        <mc:AlternateContent>
          <mc:Choice Requires="wps">
            <w:drawing>
              <wp:anchor distT="0" distB="0" distL="114300" distR="114300" simplePos="0" relativeHeight="251657728" behindDoc="0" locked="0" layoutInCell="1" allowOverlap="1" wp14:anchorId="217AC856" wp14:editId="241FD709">
                <wp:simplePos x="0" y="0"/>
                <wp:positionH relativeFrom="column">
                  <wp:posOffset>4711700</wp:posOffset>
                </wp:positionH>
                <wp:positionV relativeFrom="paragraph">
                  <wp:posOffset>-551180</wp:posOffset>
                </wp:positionV>
                <wp:extent cx="807720" cy="768985"/>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68985"/>
                        </a:xfrm>
                        <a:prstGeom prst="rect">
                          <a:avLst/>
                        </a:prstGeom>
                        <a:solidFill>
                          <a:srgbClr val="FFFFFF"/>
                        </a:solidFill>
                        <a:ln w="9525">
                          <a:solidFill>
                            <a:srgbClr val="000000"/>
                          </a:solidFill>
                          <a:prstDash val="dash"/>
                          <a:miter lim="800000"/>
                          <a:headEnd/>
                          <a:tailEnd/>
                        </a:ln>
                      </wps:spPr>
                      <wps:txbx>
                        <w:txbxContent>
                          <w:p w14:paraId="25EDBBC0" w14:textId="77777777" w:rsidR="00EE0DF8" w:rsidRDefault="00EE0DF8" w:rsidP="00EE0DF8">
                            <w:pPr>
                              <w:jc w:val="center"/>
                            </w:pPr>
                            <w:r>
                              <w:rPr>
                                <w:rFonts w:hint="eastAsia"/>
                              </w:rPr>
                              <w:t>収入印紙</w:t>
                            </w:r>
                          </w:p>
                          <w:p w14:paraId="2C4886CC" w14:textId="77777777" w:rsidR="00EE0DF8" w:rsidRDefault="00EE0DF8" w:rsidP="00EE0DF8">
                            <w:pPr>
                              <w:jc w:val="center"/>
                            </w:pPr>
                          </w:p>
                          <w:p w14:paraId="756815F9" w14:textId="77777777" w:rsidR="00EE0DF8" w:rsidRDefault="00EE0DF8" w:rsidP="00EE0DF8">
                            <w:pPr>
                              <w:jc w:val="center"/>
                            </w:pPr>
                            <w:r>
                              <w:rPr>
                                <w:rFonts w:hint="eastAsia"/>
                              </w:rPr>
                              <w:t>４万円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C856" id="Text Box 25" o:spid="_x0000_s1028" type="#_x0000_t202" style="position:absolute;left:0;text-align:left;margin-left:371pt;margin-top:-43.4pt;width:63.6pt;height: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">
                <v:stroke dashstyle="dash"/>
                <v:textbox inset="5.85pt,.7pt,5.85pt,.7pt">
                  <w:txbxContent>
                    <w:p w14:paraId="25EDBBC0" w14:textId="77777777" w:rsidR="00EE0DF8" w:rsidRDefault="00EE0DF8" w:rsidP="00EE0DF8">
                      <w:pPr>
                        <w:jc w:val="center"/>
                      </w:pPr>
                      <w:r>
                        <w:rPr>
                          <w:rFonts w:hint="eastAsia"/>
                        </w:rPr>
                        <w:t>収入印紙</w:t>
                      </w:r>
                    </w:p>
                    <w:p w14:paraId="2C4886CC" w14:textId="77777777" w:rsidR="00EE0DF8" w:rsidRDefault="00EE0DF8" w:rsidP="00EE0DF8">
                      <w:pPr>
                        <w:jc w:val="center"/>
                      </w:pPr>
                    </w:p>
                    <w:p w14:paraId="756815F9" w14:textId="77777777" w:rsidR="00EE0DF8" w:rsidRDefault="00EE0DF8" w:rsidP="00EE0DF8">
                      <w:pPr>
                        <w:jc w:val="center"/>
                      </w:pPr>
                      <w:r>
                        <w:rPr>
                          <w:rFonts w:hint="eastAsia"/>
                        </w:rPr>
                        <w:t>４万円</w:t>
                      </w:r>
                    </w:p>
                  </w:txbxContent>
                </v:textbox>
              </v:shape>
            </w:pict>
          </mc:Fallback>
        </mc:AlternateContent>
      </w:r>
      <w:r w:rsidR="00EE0DF8" w:rsidRPr="00EE0DF8">
        <w:rPr>
          <w:rFonts w:hint="eastAsia"/>
          <w:sz w:val="32"/>
          <w:szCs w:val="32"/>
        </w:rPr>
        <w:t>合</w:t>
      </w:r>
      <w:r w:rsidR="00EE0DF8" w:rsidRPr="00EE0DF8">
        <w:rPr>
          <w:rFonts w:hint="eastAsia"/>
          <w:sz w:val="32"/>
          <w:szCs w:val="32"/>
        </w:rPr>
        <w:t xml:space="preserve"> </w:t>
      </w:r>
      <w:r w:rsidR="00EE0DF8" w:rsidRPr="00EE0DF8">
        <w:rPr>
          <w:rFonts w:hint="eastAsia"/>
          <w:sz w:val="32"/>
          <w:szCs w:val="32"/>
        </w:rPr>
        <w:t>併</w:t>
      </w:r>
      <w:r w:rsidR="00EE0DF8" w:rsidRPr="00EE0DF8">
        <w:rPr>
          <w:rFonts w:hint="eastAsia"/>
          <w:sz w:val="32"/>
          <w:szCs w:val="32"/>
        </w:rPr>
        <w:t xml:space="preserve"> </w:t>
      </w:r>
      <w:r w:rsidR="00EE0DF8" w:rsidRPr="00EE0DF8">
        <w:rPr>
          <w:rFonts w:hint="eastAsia"/>
          <w:sz w:val="32"/>
          <w:szCs w:val="32"/>
        </w:rPr>
        <w:t>契</w:t>
      </w:r>
      <w:r w:rsidR="00EE0DF8" w:rsidRPr="00EE0DF8">
        <w:rPr>
          <w:rFonts w:hint="eastAsia"/>
          <w:sz w:val="32"/>
          <w:szCs w:val="32"/>
        </w:rPr>
        <w:t xml:space="preserve"> </w:t>
      </w:r>
      <w:r w:rsidR="00EE0DF8" w:rsidRPr="00EE0DF8">
        <w:rPr>
          <w:rFonts w:hint="eastAsia"/>
          <w:sz w:val="32"/>
          <w:szCs w:val="32"/>
        </w:rPr>
        <w:t>約</w:t>
      </w:r>
      <w:r w:rsidR="00EE0DF8" w:rsidRPr="00EE0DF8">
        <w:rPr>
          <w:rFonts w:hint="eastAsia"/>
          <w:sz w:val="32"/>
          <w:szCs w:val="32"/>
        </w:rPr>
        <w:t xml:space="preserve"> </w:t>
      </w:r>
      <w:r w:rsidR="00EE0DF8" w:rsidRPr="00EE0DF8">
        <w:rPr>
          <w:rFonts w:hint="eastAsia"/>
          <w:sz w:val="32"/>
          <w:szCs w:val="32"/>
        </w:rPr>
        <w:t>書</w:t>
      </w:r>
    </w:p>
    <w:p w14:paraId="54DB8182" w14:textId="77777777" w:rsidR="00EE0DF8" w:rsidRDefault="00EE0DF8" w:rsidP="00EE0DF8"/>
    <w:p w14:paraId="040445C7" w14:textId="4C7D86AC" w:rsidR="00EE0DF8" w:rsidRDefault="00EE0DF8" w:rsidP="00EE0DF8">
      <w:pPr>
        <w:spacing w:line="320" w:lineRule="exact"/>
      </w:pPr>
      <w:r>
        <w:rPr>
          <w:rFonts w:hint="eastAsia"/>
        </w:rPr>
        <w:t xml:space="preserve">　</w:t>
      </w:r>
      <w:r w:rsidR="00BF7A19">
        <w:rPr>
          <w:rFonts w:hint="eastAsia"/>
        </w:rPr>
        <w:t>＜</w:t>
      </w:r>
      <w:commentRangeStart w:id="0"/>
      <w:r>
        <w:rPr>
          <w:rFonts w:hint="eastAsia"/>
        </w:rPr>
        <w:t>存続会社商号</w:t>
      </w:r>
      <w:r w:rsidR="00BF7A19">
        <w:rPr>
          <w:rFonts w:hint="eastAsia"/>
        </w:rPr>
        <w:t>＞</w:t>
      </w:r>
      <w:commentRangeEnd w:id="0"/>
      <w:r>
        <w:rPr>
          <w:rStyle w:val="a7"/>
        </w:rPr>
        <w:commentReference w:id="0"/>
      </w:r>
      <w:r>
        <w:rPr>
          <w:rFonts w:hint="eastAsia"/>
        </w:rPr>
        <w:t>（本店所在地：</w:t>
      </w:r>
      <w:r w:rsidR="00BF7A19">
        <w:rPr>
          <w:rFonts w:hint="eastAsia"/>
        </w:rPr>
        <w:t>＜</w:t>
      </w:r>
      <w:commentRangeStart w:id="1"/>
      <w:r>
        <w:rPr>
          <w:rFonts w:hint="eastAsia"/>
        </w:rPr>
        <w:t>存続会社本店</w:t>
      </w:r>
      <w:r w:rsidR="00BF7A19">
        <w:rPr>
          <w:rFonts w:hint="eastAsia"/>
        </w:rPr>
        <w:t>＞</w:t>
      </w:r>
      <w:commentRangeEnd w:id="1"/>
      <w:r>
        <w:rPr>
          <w:rStyle w:val="a7"/>
        </w:rPr>
        <w:commentReference w:id="1"/>
      </w:r>
      <w:r>
        <w:rPr>
          <w:rFonts w:hint="eastAsia"/>
        </w:rPr>
        <w:t>。以下、「甲」という。）と</w:t>
      </w:r>
      <w:r w:rsidR="00BF7A19">
        <w:rPr>
          <w:rFonts w:hint="eastAsia"/>
        </w:rPr>
        <w:t>＜</w:t>
      </w:r>
      <w:r>
        <w:rPr>
          <w:rFonts w:hint="eastAsia"/>
        </w:rPr>
        <w:t>消滅会社商号</w:t>
      </w:r>
      <w:r w:rsidR="00BF7A19">
        <w:rPr>
          <w:rFonts w:hint="eastAsia"/>
        </w:rPr>
        <w:t>＞</w:t>
      </w:r>
      <w:r>
        <w:rPr>
          <w:rFonts w:hint="eastAsia"/>
        </w:rPr>
        <w:t>（本店所在地：</w:t>
      </w:r>
      <w:r w:rsidR="00BF7A19">
        <w:rPr>
          <w:rFonts w:hint="eastAsia"/>
        </w:rPr>
        <w:t>＜</w:t>
      </w:r>
      <w:r>
        <w:rPr>
          <w:rFonts w:hint="eastAsia"/>
        </w:rPr>
        <w:t>消滅会社本店</w:t>
      </w:r>
      <w:r w:rsidR="00BF7A19">
        <w:rPr>
          <w:rFonts w:hint="eastAsia"/>
        </w:rPr>
        <w:t>＞</w:t>
      </w:r>
      <w:r>
        <w:rPr>
          <w:rFonts w:hint="eastAsia"/>
        </w:rPr>
        <w:t>。以下、「乙」という。）とは、次のとおり、本契約書を締結する。</w:t>
      </w:r>
    </w:p>
    <w:p w14:paraId="32F585D6" w14:textId="77777777" w:rsidR="00EE0DF8" w:rsidRDefault="00EE0DF8" w:rsidP="00EE0DF8">
      <w:pPr>
        <w:spacing w:line="320" w:lineRule="exact"/>
      </w:pPr>
    </w:p>
    <w:p w14:paraId="101C3278" w14:textId="77777777" w:rsidR="00EE0DF8" w:rsidRDefault="00EE0DF8" w:rsidP="00EE0DF8">
      <w:pPr>
        <w:spacing w:line="320" w:lineRule="exact"/>
      </w:pPr>
      <w:r>
        <w:rPr>
          <w:rFonts w:hint="eastAsia"/>
        </w:rPr>
        <w:t>第</w:t>
      </w:r>
      <w:r w:rsidR="00894E07">
        <w:rPr>
          <w:rFonts w:hint="eastAsia"/>
        </w:rPr>
        <w:t>１</w:t>
      </w:r>
      <w:r>
        <w:rPr>
          <w:rFonts w:hint="eastAsia"/>
        </w:rPr>
        <w:t>条（合併</w:t>
      </w:r>
      <w:r w:rsidR="00E85257">
        <w:rPr>
          <w:rFonts w:hint="eastAsia"/>
        </w:rPr>
        <w:t>方式</w:t>
      </w:r>
      <w:r>
        <w:rPr>
          <w:rFonts w:hint="eastAsia"/>
        </w:rPr>
        <w:t>）</w:t>
      </w:r>
    </w:p>
    <w:p w14:paraId="24C8E343" w14:textId="77777777" w:rsidR="00EE0DF8" w:rsidRDefault="00EE0DF8" w:rsidP="00EE0DF8">
      <w:pPr>
        <w:spacing w:line="320" w:lineRule="exact"/>
        <w:ind w:leftChars="100" w:left="210"/>
      </w:pPr>
      <w:r>
        <w:rPr>
          <w:rFonts w:hint="eastAsia"/>
        </w:rPr>
        <w:t xml:space="preserve">　甲</w:t>
      </w:r>
      <w:r w:rsidR="00E85257">
        <w:rPr>
          <w:rFonts w:hint="eastAsia"/>
        </w:rPr>
        <w:t>及び</w:t>
      </w:r>
      <w:r>
        <w:rPr>
          <w:rFonts w:hint="eastAsia"/>
        </w:rPr>
        <w:t>乙は、甲を存続会社とし、乙を消滅会社として、合併する（以下、「本件合併」という。）。</w:t>
      </w:r>
    </w:p>
    <w:p w14:paraId="49C3479F" w14:textId="77777777" w:rsidR="00EE0DF8" w:rsidRDefault="00EE0DF8" w:rsidP="00EE0DF8">
      <w:pPr>
        <w:spacing w:line="320" w:lineRule="exact"/>
      </w:pPr>
      <w:r>
        <w:rPr>
          <w:rFonts w:hint="eastAsia"/>
        </w:rPr>
        <w:t>第</w:t>
      </w:r>
      <w:r w:rsidR="00894E07">
        <w:rPr>
          <w:rFonts w:hint="eastAsia"/>
        </w:rPr>
        <w:t>２</w:t>
      </w:r>
      <w:r>
        <w:rPr>
          <w:rFonts w:hint="eastAsia"/>
        </w:rPr>
        <w:t>条（合併の効力発生日）</w:t>
      </w:r>
    </w:p>
    <w:p w14:paraId="639F8723" w14:textId="67065E87" w:rsidR="00EE0DF8" w:rsidRDefault="00EE0DF8" w:rsidP="00EE0DF8">
      <w:pPr>
        <w:spacing w:line="320" w:lineRule="exact"/>
        <w:ind w:leftChars="100" w:left="210"/>
      </w:pPr>
      <w:r>
        <w:rPr>
          <w:rFonts w:hint="eastAsia"/>
        </w:rPr>
        <w:t xml:space="preserve">　本件合併の効力発生日は、</w:t>
      </w:r>
      <w:r w:rsidR="00BF7A19">
        <w:rPr>
          <w:rFonts w:hint="eastAsia"/>
        </w:rPr>
        <w:t>＜</w:t>
      </w:r>
      <w:r>
        <w:rPr>
          <w:rFonts w:hint="eastAsia"/>
        </w:rPr>
        <w:t>効力発生日</w:t>
      </w:r>
      <w:r w:rsidR="00BF7A19">
        <w:rPr>
          <w:rFonts w:hint="eastAsia"/>
        </w:rPr>
        <w:t>＞</w:t>
      </w:r>
      <w:r>
        <w:rPr>
          <w:rFonts w:hint="eastAsia"/>
        </w:rPr>
        <w:t>（以下、「本件効力発生日」という。）とする。ただし、合併手続の進行に応じ、必要があるときは、甲乙協議の上、これを変更することができる。</w:t>
      </w:r>
    </w:p>
    <w:p w14:paraId="7A102486" w14:textId="77777777" w:rsidR="00EE0DF8" w:rsidRDefault="00EE0DF8" w:rsidP="00EE0DF8">
      <w:pPr>
        <w:spacing w:line="320" w:lineRule="exact"/>
      </w:pPr>
      <w:r>
        <w:rPr>
          <w:rFonts w:hint="eastAsia"/>
        </w:rPr>
        <w:t>第</w:t>
      </w:r>
      <w:r w:rsidR="00894E07">
        <w:rPr>
          <w:rFonts w:hint="eastAsia"/>
        </w:rPr>
        <w:t>３</w:t>
      </w:r>
      <w:r>
        <w:rPr>
          <w:rFonts w:hint="eastAsia"/>
        </w:rPr>
        <w:t>条（存続会社の資本増加）</w:t>
      </w:r>
    </w:p>
    <w:p w14:paraId="58562E93" w14:textId="77777777" w:rsidR="00EE0DF8" w:rsidRDefault="00EE0DF8" w:rsidP="00EE0DF8">
      <w:pPr>
        <w:spacing w:line="320" w:lineRule="exact"/>
        <w:ind w:leftChars="100" w:left="210"/>
      </w:pPr>
      <w:r>
        <w:rPr>
          <w:rFonts w:hint="eastAsia"/>
        </w:rPr>
        <w:t xml:space="preserve">　甲が、本件合併により増加すべき資本金、資本準備金、その他資本剰余金、利益準備金、その他利益剰余金の額は、次のとおりとする。ただし、本件効力発生日における乙の資産及び負債の状態により、甲、乙協議の上、これを変更することができる。</w:t>
      </w:r>
    </w:p>
    <w:p w14:paraId="7D45AE04" w14:textId="77777777" w:rsidR="00EE0DF8" w:rsidRDefault="00EE0DF8" w:rsidP="00EE0DF8">
      <w:pPr>
        <w:spacing w:line="320" w:lineRule="exact"/>
        <w:ind w:leftChars="100" w:left="210"/>
      </w:pPr>
      <w:r>
        <w:rPr>
          <w:rFonts w:hint="eastAsia"/>
        </w:rPr>
        <w:t>１　資本金　　　　　　　　　０</w:t>
      </w:r>
    </w:p>
    <w:p w14:paraId="7531CFE1" w14:textId="77777777" w:rsidR="00EE0DF8" w:rsidRDefault="00EE0DF8" w:rsidP="00EE0DF8">
      <w:pPr>
        <w:spacing w:line="320" w:lineRule="exact"/>
        <w:ind w:leftChars="100" w:left="210"/>
      </w:pPr>
      <w:r>
        <w:rPr>
          <w:rFonts w:hint="eastAsia"/>
        </w:rPr>
        <w:t>２　資本準備金　　　　　　　０</w:t>
      </w:r>
    </w:p>
    <w:p w14:paraId="1300D178" w14:textId="77777777" w:rsidR="00EE0DF8" w:rsidRDefault="00EE0DF8" w:rsidP="00EE0DF8">
      <w:pPr>
        <w:spacing w:line="320" w:lineRule="exact"/>
        <w:ind w:leftChars="100" w:left="3150" w:hangingChars="1400" w:hanging="2940"/>
      </w:pPr>
      <w:r>
        <w:rPr>
          <w:rFonts w:hint="eastAsia"/>
        </w:rPr>
        <w:t>３　その他資本剰余金　　　　本件合併の直前の乙の資本金の額、資本準備金の額及びその他資本剰余金の額の合計額</w:t>
      </w:r>
    </w:p>
    <w:p w14:paraId="21709D45" w14:textId="77777777" w:rsidR="00EE0DF8" w:rsidRDefault="00EE0DF8" w:rsidP="00EE0DF8">
      <w:pPr>
        <w:spacing w:line="320" w:lineRule="exact"/>
        <w:ind w:leftChars="100" w:left="210"/>
      </w:pPr>
      <w:r>
        <w:rPr>
          <w:rFonts w:hint="eastAsia"/>
        </w:rPr>
        <w:t>４　利益準備金　　　　　　　０</w:t>
      </w:r>
    </w:p>
    <w:p w14:paraId="784E2E23" w14:textId="77777777" w:rsidR="00EE0DF8" w:rsidRDefault="00EE0DF8" w:rsidP="00894E07">
      <w:pPr>
        <w:spacing w:line="320" w:lineRule="exact"/>
        <w:ind w:leftChars="101" w:left="3150" w:hangingChars="1399" w:hanging="2938"/>
      </w:pPr>
      <w:r>
        <w:rPr>
          <w:rFonts w:hint="eastAsia"/>
        </w:rPr>
        <w:t>５　その他利益剰余金　　　　本件合併の直前の乙の利益準備金の額及びその他利益剰余金の額の合計額</w:t>
      </w:r>
    </w:p>
    <w:p w14:paraId="6A4CFF41" w14:textId="77777777" w:rsidR="00894E07" w:rsidRDefault="00894E07" w:rsidP="00894E07">
      <w:pPr>
        <w:spacing w:line="320" w:lineRule="exact"/>
      </w:pPr>
      <w:r>
        <w:rPr>
          <w:rFonts w:hint="eastAsia"/>
        </w:rPr>
        <w:t>第４条（</w:t>
      </w:r>
      <w:r w:rsidR="00E85257">
        <w:rPr>
          <w:rFonts w:hint="eastAsia"/>
        </w:rPr>
        <w:t>合併比率等</w:t>
      </w:r>
      <w:r>
        <w:rPr>
          <w:rFonts w:hint="eastAsia"/>
        </w:rPr>
        <w:t>）</w:t>
      </w:r>
    </w:p>
    <w:p w14:paraId="26E95B46" w14:textId="77777777" w:rsidR="00894E07" w:rsidRDefault="00894E07" w:rsidP="00894E07">
      <w:pPr>
        <w:spacing w:line="320" w:lineRule="exact"/>
        <w:ind w:leftChars="100" w:left="210"/>
      </w:pPr>
      <w:r>
        <w:rPr>
          <w:rFonts w:hint="eastAsia"/>
        </w:rPr>
        <w:t xml:space="preserve">　乙は、甲の完全子会社であるから、甲は、本件合併に際して、甲の株式その他の金銭を乙の株主である甲に割当交付しない。</w:t>
      </w:r>
    </w:p>
    <w:p w14:paraId="615F4D2B" w14:textId="77777777" w:rsidR="00EE0DF8" w:rsidRDefault="00EE0DF8" w:rsidP="00EE0DF8">
      <w:pPr>
        <w:spacing w:line="320" w:lineRule="exact"/>
      </w:pPr>
      <w:r>
        <w:rPr>
          <w:rFonts w:hint="eastAsia"/>
        </w:rPr>
        <w:t>第</w:t>
      </w:r>
      <w:r w:rsidR="00894E07">
        <w:rPr>
          <w:rFonts w:hint="eastAsia"/>
        </w:rPr>
        <w:t>５</w:t>
      </w:r>
      <w:r>
        <w:rPr>
          <w:rFonts w:hint="eastAsia"/>
        </w:rPr>
        <w:t>条（取締役の選任等）</w:t>
      </w:r>
    </w:p>
    <w:p w14:paraId="20204211" w14:textId="77777777" w:rsidR="00EE0DF8" w:rsidRDefault="00EE0DF8" w:rsidP="00EE0DF8">
      <w:pPr>
        <w:spacing w:line="320" w:lineRule="exact"/>
        <w:ind w:leftChars="100" w:left="210"/>
      </w:pPr>
      <w:r>
        <w:rPr>
          <w:rFonts w:hint="eastAsia"/>
        </w:rPr>
        <w:t xml:space="preserve">　本件効力発生日以降、甲の取締役については、本件効力発生日前に就任している甲の取締役が引き続きその職務にあたるものとする。</w:t>
      </w:r>
    </w:p>
    <w:p w14:paraId="109338AE" w14:textId="77777777" w:rsidR="00EE0DF8" w:rsidRDefault="00EE0DF8" w:rsidP="00EE0DF8">
      <w:pPr>
        <w:spacing w:line="320" w:lineRule="exact"/>
        <w:rPr>
          <w:color w:val="000000"/>
        </w:rPr>
      </w:pPr>
      <w:r>
        <w:rPr>
          <w:rFonts w:hint="eastAsia"/>
          <w:color w:val="000000"/>
        </w:rPr>
        <w:t>第</w:t>
      </w:r>
      <w:r w:rsidR="00894E07">
        <w:rPr>
          <w:rFonts w:hint="eastAsia"/>
          <w:color w:val="000000"/>
        </w:rPr>
        <w:t>６</w:t>
      </w:r>
      <w:r>
        <w:rPr>
          <w:rFonts w:hint="eastAsia"/>
          <w:color w:val="000000"/>
        </w:rPr>
        <w:t>条（取締役の退職慰労金）</w:t>
      </w:r>
    </w:p>
    <w:p w14:paraId="7AF22F05" w14:textId="77777777" w:rsidR="00EE0DF8" w:rsidRDefault="00EE0DF8" w:rsidP="00EE0DF8">
      <w:pPr>
        <w:spacing w:line="320" w:lineRule="exact"/>
        <w:ind w:leftChars="100" w:left="210"/>
        <w:rPr>
          <w:color w:val="000000"/>
        </w:rPr>
      </w:pPr>
      <w:r>
        <w:rPr>
          <w:rFonts w:hint="eastAsia"/>
          <w:color w:val="000000"/>
        </w:rPr>
        <w:t xml:space="preserve">　甲</w:t>
      </w:r>
      <w:r w:rsidR="00E85257">
        <w:rPr>
          <w:rFonts w:hint="eastAsia"/>
          <w:color w:val="000000"/>
        </w:rPr>
        <w:t>及び</w:t>
      </w:r>
      <w:r>
        <w:rPr>
          <w:rFonts w:hint="eastAsia"/>
          <w:color w:val="000000"/>
        </w:rPr>
        <w:t>乙は、本件合併に際し退任する乙の各取締役に対し、退職慰労金を支払わないことに合意する。</w:t>
      </w:r>
    </w:p>
    <w:p w14:paraId="3802BB6B" w14:textId="77777777" w:rsidR="00EE0DF8" w:rsidRDefault="00EE0DF8" w:rsidP="00EE0DF8">
      <w:pPr>
        <w:spacing w:line="320" w:lineRule="exact"/>
      </w:pPr>
      <w:r>
        <w:rPr>
          <w:rFonts w:hint="eastAsia"/>
        </w:rPr>
        <w:t>第</w:t>
      </w:r>
      <w:r w:rsidR="00894E07">
        <w:rPr>
          <w:rFonts w:hint="eastAsia"/>
        </w:rPr>
        <w:t>７</w:t>
      </w:r>
      <w:r>
        <w:rPr>
          <w:rFonts w:hint="eastAsia"/>
        </w:rPr>
        <w:t>条（合併</w:t>
      </w:r>
      <w:r w:rsidR="00B32E01">
        <w:rPr>
          <w:rFonts w:hint="eastAsia"/>
        </w:rPr>
        <w:t>承認総会</w:t>
      </w:r>
      <w:r>
        <w:rPr>
          <w:rFonts w:hint="eastAsia"/>
        </w:rPr>
        <w:t>）</w:t>
      </w:r>
    </w:p>
    <w:p w14:paraId="5BDCC139" w14:textId="77777777" w:rsidR="009C1F2B" w:rsidRDefault="00E85257" w:rsidP="009C1F2B">
      <w:pPr>
        <w:spacing w:line="320" w:lineRule="exact"/>
        <w:ind w:leftChars="101" w:left="212" w:firstLineChars="100" w:firstLine="210"/>
      </w:pPr>
      <w:r w:rsidRPr="00E85257">
        <w:rPr>
          <w:rFonts w:hint="eastAsia"/>
        </w:rPr>
        <w:t>本</w:t>
      </w:r>
      <w:r w:rsidR="00187A7E">
        <w:rPr>
          <w:rFonts w:hint="eastAsia"/>
        </w:rPr>
        <w:t>件</w:t>
      </w:r>
      <w:r w:rsidRPr="00E85257">
        <w:rPr>
          <w:rFonts w:hint="eastAsia"/>
        </w:rPr>
        <w:t>合併は、甲においては会社法第７９６条第３項に定める簡易合併の手続きにより、乙においては同法第７８４条第１項に定める略式合併の手続きにより、</w:t>
      </w:r>
      <w:r w:rsidR="00F60511">
        <w:rPr>
          <w:rFonts w:hint="eastAsia"/>
        </w:rPr>
        <w:t>それぞれ</w:t>
      </w:r>
      <w:r w:rsidRPr="00E85257">
        <w:rPr>
          <w:rFonts w:hint="eastAsia"/>
        </w:rPr>
        <w:t>本契約に関する株主総会の承認を得ることなく行うものとする。</w:t>
      </w:r>
    </w:p>
    <w:p w14:paraId="3EEDA13E" w14:textId="77777777" w:rsidR="00EE0DF8" w:rsidRDefault="00EE0DF8" w:rsidP="00EE0DF8">
      <w:pPr>
        <w:spacing w:line="320" w:lineRule="exact"/>
      </w:pPr>
      <w:r>
        <w:rPr>
          <w:rFonts w:hint="eastAsia"/>
        </w:rPr>
        <w:t>第</w:t>
      </w:r>
      <w:r w:rsidR="00894E07">
        <w:rPr>
          <w:rFonts w:hint="eastAsia"/>
        </w:rPr>
        <w:t>８</w:t>
      </w:r>
      <w:r>
        <w:rPr>
          <w:rFonts w:hint="eastAsia"/>
        </w:rPr>
        <w:t>条（会社財産の引継）</w:t>
      </w:r>
    </w:p>
    <w:p w14:paraId="3D4F92D4" w14:textId="1CF78F15" w:rsidR="00EE0DF8" w:rsidRDefault="00EE0DF8" w:rsidP="00EE0DF8">
      <w:pPr>
        <w:spacing w:line="320" w:lineRule="exact"/>
        <w:ind w:leftChars="100" w:left="210"/>
      </w:pPr>
      <w:r>
        <w:rPr>
          <w:rFonts w:hint="eastAsia"/>
        </w:rPr>
        <w:t xml:space="preserve">　乙は、</w:t>
      </w:r>
      <w:r w:rsidR="00BF7A19">
        <w:rPr>
          <w:rFonts w:hint="eastAsia"/>
        </w:rPr>
        <w:t>＜</w:t>
      </w:r>
      <w:r>
        <w:rPr>
          <w:rFonts w:hint="eastAsia"/>
        </w:rPr>
        <w:t>事業年度期末</w:t>
      </w:r>
      <w:r w:rsidR="00BF7A19">
        <w:rPr>
          <w:rFonts w:hint="eastAsia"/>
        </w:rPr>
        <w:t>＞</w:t>
      </w:r>
      <w:r>
        <w:rPr>
          <w:rFonts w:hint="eastAsia"/>
        </w:rPr>
        <w:t>時点の貸借対照表、その他同日の計算を基礎とし、爾後、本件効力発生日までの間において乙の資産、負債に変動を生じたものについては別に計算書を添付してこれを明確にし、本件効力発生日時点の乙の資産、負債その他一切の権利義務を甲に引</w:t>
      </w:r>
      <w:r>
        <w:rPr>
          <w:rFonts w:hint="eastAsia"/>
        </w:rPr>
        <w:lastRenderedPageBreak/>
        <w:t>継ぎ、甲はこれを承継する。</w:t>
      </w:r>
    </w:p>
    <w:p w14:paraId="30C0978C" w14:textId="77777777" w:rsidR="00EE0DF8" w:rsidRDefault="00EE0DF8" w:rsidP="00EE0DF8">
      <w:pPr>
        <w:spacing w:line="320" w:lineRule="exact"/>
      </w:pPr>
      <w:r>
        <w:rPr>
          <w:rFonts w:hint="eastAsia"/>
        </w:rPr>
        <w:t>第</w:t>
      </w:r>
      <w:r w:rsidR="00894E07">
        <w:rPr>
          <w:rFonts w:hint="eastAsia"/>
        </w:rPr>
        <w:t>９</w:t>
      </w:r>
      <w:r>
        <w:rPr>
          <w:rFonts w:hint="eastAsia"/>
        </w:rPr>
        <w:t>条（会社財産の善管注意義務）</w:t>
      </w:r>
    </w:p>
    <w:p w14:paraId="6782A91A" w14:textId="77777777" w:rsidR="00EE0DF8" w:rsidRDefault="00EE0DF8" w:rsidP="00EE0DF8">
      <w:pPr>
        <w:tabs>
          <w:tab w:val="left" w:pos="420"/>
        </w:tabs>
        <w:spacing w:line="320" w:lineRule="exact"/>
        <w:ind w:leftChars="101" w:left="212"/>
      </w:pPr>
      <w:r>
        <w:rPr>
          <w:rFonts w:hint="eastAsia"/>
        </w:rPr>
        <w:t xml:space="preserve">　甲</w:t>
      </w:r>
      <w:r w:rsidR="00E85257">
        <w:rPr>
          <w:rFonts w:hint="eastAsia"/>
        </w:rPr>
        <w:t>及び</w:t>
      </w:r>
      <w:r>
        <w:rPr>
          <w:rFonts w:hint="eastAsia"/>
        </w:rPr>
        <w:t>乙は、本契約締結後、本件効力発生日に至るまで、善良なる管理者の注意をもって各々の業務を執行し、かつ一切の財産管理の運営をするものとし、その財産</w:t>
      </w:r>
      <w:r w:rsidR="00E85257">
        <w:rPr>
          <w:rFonts w:hint="eastAsia"/>
        </w:rPr>
        <w:t>及び</w:t>
      </w:r>
      <w:r>
        <w:rPr>
          <w:rFonts w:hint="eastAsia"/>
        </w:rPr>
        <w:t>権利義務に重要なる影響をおよぼす行為を行う場合には、あらかじめ他方当事者と協議のうえこれを実行する。</w:t>
      </w:r>
    </w:p>
    <w:p w14:paraId="1A9E4315" w14:textId="77777777" w:rsidR="00EE0DF8" w:rsidRDefault="00EE0DF8" w:rsidP="00EE0DF8">
      <w:pPr>
        <w:spacing w:line="320" w:lineRule="exact"/>
      </w:pPr>
      <w:r>
        <w:rPr>
          <w:rFonts w:hint="eastAsia"/>
        </w:rPr>
        <w:t>第</w:t>
      </w:r>
      <w:r w:rsidR="00894E07">
        <w:rPr>
          <w:rFonts w:hint="eastAsia"/>
        </w:rPr>
        <w:t>１０</w:t>
      </w:r>
      <w:r>
        <w:rPr>
          <w:rFonts w:hint="eastAsia"/>
        </w:rPr>
        <w:t>条（合併条件の変更、合併契約の解除）</w:t>
      </w:r>
    </w:p>
    <w:p w14:paraId="4480410A" w14:textId="77777777" w:rsidR="00EE0DF8" w:rsidRDefault="00EE0DF8" w:rsidP="00EE0DF8">
      <w:pPr>
        <w:spacing w:line="320" w:lineRule="exact"/>
        <w:ind w:leftChars="100" w:left="210"/>
      </w:pPr>
      <w:r>
        <w:rPr>
          <w:rFonts w:hint="eastAsia"/>
        </w:rPr>
        <w:t xml:space="preserve">　本契約締結の日から本件効力発生日に至るまでの間において、天災地変その他の事由により、甲または乙の資産もしくは経営状態に重要な変動を生じたときは、甲</w:t>
      </w:r>
      <w:r w:rsidR="00E85257">
        <w:rPr>
          <w:rFonts w:hint="eastAsia"/>
        </w:rPr>
        <w:t>及び</w:t>
      </w:r>
      <w:r>
        <w:rPr>
          <w:rFonts w:hint="eastAsia"/>
        </w:rPr>
        <w:t>乙は、協議のうえ本件合併の条件を変更するか、または、本契約を解除することができる。</w:t>
      </w:r>
    </w:p>
    <w:p w14:paraId="074BF042" w14:textId="77777777" w:rsidR="00EE0DF8" w:rsidRDefault="00EE0DF8" w:rsidP="00EE0DF8">
      <w:pPr>
        <w:spacing w:line="320" w:lineRule="exact"/>
        <w:ind w:left="315" w:hangingChars="150" w:hanging="315"/>
      </w:pPr>
      <w:r>
        <w:rPr>
          <w:rFonts w:hint="eastAsia"/>
        </w:rPr>
        <w:t>第</w:t>
      </w:r>
      <w:r w:rsidR="00894E07">
        <w:rPr>
          <w:rFonts w:hint="eastAsia"/>
        </w:rPr>
        <w:t>１１</w:t>
      </w:r>
      <w:r>
        <w:rPr>
          <w:rFonts w:hint="eastAsia"/>
        </w:rPr>
        <w:t>条（合併契約の効力）</w:t>
      </w:r>
    </w:p>
    <w:p w14:paraId="074CBC5E" w14:textId="77777777" w:rsidR="00EE0DF8" w:rsidRDefault="00EE0DF8" w:rsidP="00EE0DF8">
      <w:pPr>
        <w:spacing w:line="320" w:lineRule="exact"/>
        <w:ind w:leftChars="100" w:left="210"/>
      </w:pPr>
      <w:r>
        <w:rPr>
          <w:rFonts w:hint="eastAsia"/>
        </w:rPr>
        <w:t xml:space="preserve">　本契約は、法令に定められた関係官庁の許認可を条件として効力を生じる。</w:t>
      </w:r>
    </w:p>
    <w:p w14:paraId="25E311F4" w14:textId="77777777" w:rsidR="00EE0DF8" w:rsidRDefault="00EE0DF8" w:rsidP="00EE0DF8">
      <w:pPr>
        <w:spacing w:line="320" w:lineRule="exact"/>
      </w:pPr>
      <w:r>
        <w:rPr>
          <w:rFonts w:hint="eastAsia"/>
        </w:rPr>
        <w:t>第</w:t>
      </w:r>
      <w:r w:rsidR="00894E07">
        <w:rPr>
          <w:rFonts w:hint="eastAsia"/>
        </w:rPr>
        <w:t>１２</w:t>
      </w:r>
      <w:r>
        <w:rPr>
          <w:rFonts w:hint="eastAsia"/>
        </w:rPr>
        <w:t>条（本契約規定以外の事項）</w:t>
      </w:r>
    </w:p>
    <w:p w14:paraId="13349323" w14:textId="77777777" w:rsidR="00EE0DF8" w:rsidRDefault="00EE0DF8" w:rsidP="00EE0DF8">
      <w:pPr>
        <w:spacing w:line="320" w:lineRule="exact"/>
        <w:ind w:leftChars="100" w:left="210"/>
      </w:pPr>
      <w:r>
        <w:rPr>
          <w:rFonts w:hint="eastAsia"/>
        </w:rPr>
        <w:t xml:space="preserve">　甲</w:t>
      </w:r>
      <w:r w:rsidR="00E85257">
        <w:rPr>
          <w:rFonts w:hint="eastAsia"/>
        </w:rPr>
        <w:t>及び</w:t>
      </w:r>
      <w:r>
        <w:rPr>
          <w:rFonts w:hint="eastAsia"/>
        </w:rPr>
        <w:t>乙は、本契約に定めるもののほか、本件合併に関し必要な事項について、本契約の趣旨に従って、協議のうえこれを決定する。</w:t>
      </w:r>
    </w:p>
    <w:p w14:paraId="62FD62DB" w14:textId="77777777" w:rsidR="00EE0DF8" w:rsidRDefault="00EE0DF8" w:rsidP="00EE0DF8">
      <w:pPr>
        <w:spacing w:line="320" w:lineRule="exact"/>
      </w:pPr>
    </w:p>
    <w:p w14:paraId="2DC64DCB" w14:textId="77777777" w:rsidR="00EE0DF8" w:rsidRDefault="00EE0DF8" w:rsidP="00EE0DF8">
      <w:pPr>
        <w:spacing w:line="320" w:lineRule="exact"/>
      </w:pPr>
      <w:r>
        <w:rPr>
          <w:rFonts w:hint="eastAsia"/>
        </w:rPr>
        <w:t xml:space="preserve">　本契約の成立を証するため、本書</w:t>
      </w:r>
      <w:r w:rsidR="00E85257">
        <w:rPr>
          <w:rFonts w:hint="eastAsia"/>
        </w:rPr>
        <w:t>２</w:t>
      </w:r>
      <w:r>
        <w:rPr>
          <w:rFonts w:hint="eastAsia"/>
        </w:rPr>
        <w:t>通を作成し、甲</w:t>
      </w:r>
      <w:r w:rsidR="00E85257">
        <w:rPr>
          <w:rFonts w:hint="eastAsia"/>
        </w:rPr>
        <w:t>及び</w:t>
      </w:r>
      <w:r>
        <w:rPr>
          <w:rFonts w:hint="eastAsia"/>
        </w:rPr>
        <w:t>乙が記名捺印のうえ、各自その１通を保有する。</w:t>
      </w:r>
    </w:p>
    <w:p w14:paraId="2BA31D3E" w14:textId="77777777" w:rsidR="00EE0DF8" w:rsidRDefault="00EE0DF8" w:rsidP="00EE0DF8">
      <w:pPr>
        <w:spacing w:line="320" w:lineRule="exact"/>
      </w:pPr>
    </w:p>
    <w:p w14:paraId="2BA5ABB7" w14:textId="7D4E813D" w:rsidR="00EE0DF8" w:rsidRDefault="00BF7A19" w:rsidP="00EE0DF8">
      <w:pPr>
        <w:spacing w:line="320" w:lineRule="exact"/>
      </w:pPr>
      <w:r>
        <w:rPr>
          <w:rFonts w:hint="eastAsia"/>
        </w:rPr>
        <w:t>＜</w:t>
      </w:r>
      <w:r w:rsidR="00EE0DF8">
        <w:rPr>
          <w:rFonts w:hint="eastAsia"/>
        </w:rPr>
        <w:t>契約締結日</w:t>
      </w:r>
      <w:r>
        <w:rPr>
          <w:rFonts w:hint="eastAsia"/>
        </w:rPr>
        <w:t>＞</w:t>
      </w:r>
    </w:p>
    <w:p w14:paraId="0DB95D4E" w14:textId="77777777" w:rsidR="00EE0DF8" w:rsidRDefault="00EE0DF8" w:rsidP="00EE0DF8">
      <w:pPr>
        <w:spacing w:line="320" w:lineRule="exact"/>
        <w:rPr>
          <w:shd w:val="pct15" w:color="auto" w:fill="FFFFFF"/>
        </w:rPr>
      </w:pPr>
    </w:p>
    <w:p w14:paraId="1B3D3A4D" w14:textId="4F1C8409" w:rsidR="00EE0DF8" w:rsidRDefault="00EE0DF8" w:rsidP="00EE0DF8">
      <w:pPr>
        <w:spacing w:line="320" w:lineRule="exact"/>
        <w:ind w:leftChars="900" w:left="1890"/>
      </w:pPr>
      <w:r>
        <w:rPr>
          <w:rFonts w:hint="eastAsia"/>
        </w:rPr>
        <w:t xml:space="preserve">（甲）　</w:t>
      </w:r>
      <w:r w:rsidR="00BF7A19">
        <w:rPr>
          <w:rFonts w:hint="eastAsia"/>
        </w:rPr>
        <w:t>＜</w:t>
      </w:r>
      <w:r>
        <w:rPr>
          <w:rFonts w:hint="eastAsia"/>
        </w:rPr>
        <w:t>存続会社本店</w:t>
      </w:r>
      <w:r w:rsidR="00BF7A19">
        <w:rPr>
          <w:rFonts w:hint="eastAsia"/>
        </w:rPr>
        <w:t>＞</w:t>
      </w:r>
    </w:p>
    <w:p w14:paraId="16F261F5" w14:textId="707BE00D" w:rsidR="00EE0DF8" w:rsidRDefault="00BF7A19" w:rsidP="00EE0DF8">
      <w:pPr>
        <w:spacing w:line="320" w:lineRule="exact"/>
        <w:ind w:leftChars="900" w:left="1890"/>
      </w:pPr>
      <w:r>
        <w:rPr>
          <w:rFonts w:hint="eastAsia"/>
          <w:noProof/>
        </w:rPr>
        <mc:AlternateContent>
          <mc:Choice Requires="wps">
            <w:drawing>
              <wp:anchor distT="0" distB="0" distL="114300" distR="114300" simplePos="0" relativeHeight="251655680" behindDoc="0" locked="0" layoutInCell="1" allowOverlap="1" wp14:anchorId="7E645F15" wp14:editId="739D315E">
                <wp:simplePos x="0" y="0"/>
                <wp:positionH relativeFrom="column">
                  <wp:posOffset>3984625</wp:posOffset>
                </wp:positionH>
                <wp:positionV relativeFrom="paragraph">
                  <wp:posOffset>152400</wp:posOffset>
                </wp:positionV>
                <wp:extent cx="571500" cy="25400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2D66E" w14:textId="77777777" w:rsidR="00EE0DF8" w:rsidRPr="009D3F61" w:rsidRDefault="00EE0DF8" w:rsidP="00EE0DF8">
                            <w:pPr>
                              <w:rPr>
                                <w:sz w:val="16"/>
                              </w:rPr>
                            </w:pPr>
                            <w:r w:rsidRPr="009D3F61">
                              <w:rPr>
                                <w:rFonts w:hint="eastAsia"/>
                                <w:sz w:val="16"/>
                              </w:rPr>
                              <w:t>代表印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45F15" id="Text Box 21" o:spid="_x0000_s1029" type="#_x0000_t202" style="position:absolute;left:0;text-align:left;margin-left:313.75pt;margin-top:12pt;width:45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" filled="f" stroked="f">
                <v:textbox inset="5.85pt,.7pt,5.85pt,.7pt">
                  <w:txbxContent>
                    <w:p w14:paraId="51B2D66E" w14:textId="77777777" w:rsidR="00EE0DF8" w:rsidRPr="009D3F61" w:rsidRDefault="00EE0DF8" w:rsidP="00EE0DF8">
                      <w:pPr>
                        <w:rPr>
                          <w:sz w:val="16"/>
                        </w:rPr>
                      </w:pPr>
                      <w:r w:rsidRPr="009D3F61">
                        <w:rPr>
                          <w:rFonts w:hint="eastAsia"/>
                          <w:sz w:val="16"/>
                        </w:rPr>
                        <w:t>代表印</w:t>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allowOverlap="1" wp14:anchorId="6BA0B2A5" wp14:editId="6DEC25E8">
                <wp:simplePos x="0" y="0"/>
                <wp:positionH relativeFrom="column">
                  <wp:posOffset>3933825</wp:posOffset>
                </wp:positionH>
                <wp:positionV relativeFrom="paragraph">
                  <wp:posOffset>0</wp:posOffset>
                </wp:positionV>
                <wp:extent cx="571500" cy="571500"/>
                <wp:effectExtent l="0" t="0" r="0" b="0"/>
                <wp:wrapNone/>
                <wp:docPr id="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BDCBB" id="Oval 19" o:spid="_x0000_s1026" style="position:absolute;left:0;text-align:left;margin-left:309.75pt;margin-top:0;width:4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" filled="f" strokeweight=".5pt">
                <v:stroke dashstyle="1 1"/>
                <v:textbox inset="5.85pt,.7pt,5.85pt,.7pt"/>
              </v:oval>
            </w:pict>
          </mc:Fallback>
        </mc:AlternateContent>
      </w:r>
      <w:r w:rsidR="00EE0DF8">
        <w:rPr>
          <w:rFonts w:hint="eastAsia"/>
        </w:rPr>
        <w:t xml:space="preserve">　　　　</w:t>
      </w:r>
      <w:r>
        <w:rPr>
          <w:rFonts w:hint="eastAsia"/>
        </w:rPr>
        <w:t>＜</w:t>
      </w:r>
      <w:r w:rsidR="00EE0DF8">
        <w:rPr>
          <w:rFonts w:hint="eastAsia"/>
        </w:rPr>
        <w:t>存続会社商号</w:t>
      </w:r>
      <w:r>
        <w:rPr>
          <w:rFonts w:hint="eastAsia"/>
        </w:rPr>
        <w:t>＞</w:t>
      </w:r>
    </w:p>
    <w:p w14:paraId="6BA4C081" w14:textId="02A15C60" w:rsidR="00EE0DF8" w:rsidRDefault="00BF7A19" w:rsidP="00EE0DF8">
      <w:pPr>
        <w:spacing w:line="320" w:lineRule="exact"/>
        <w:ind w:leftChars="900" w:left="1890"/>
      </w:pPr>
      <w:r>
        <w:rPr>
          <w:rFonts w:hint="eastAsia"/>
          <w:noProof/>
        </w:rPr>
        <mc:AlternateContent>
          <mc:Choice Requires="wps">
            <w:drawing>
              <wp:anchor distT="0" distB="0" distL="114300" distR="114300" simplePos="0" relativeHeight="251654656" behindDoc="0" locked="0" layoutInCell="1" allowOverlap="1" wp14:anchorId="0EF25443" wp14:editId="56E3F7AC">
                <wp:simplePos x="0" y="0"/>
                <wp:positionH relativeFrom="column">
                  <wp:posOffset>3933825</wp:posOffset>
                </wp:positionH>
                <wp:positionV relativeFrom="paragraph">
                  <wp:posOffset>756285</wp:posOffset>
                </wp:positionV>
                <wp:extent cx="571500" cy="571500"/>
                <wp:effectExtent l="0" t="0" r="0" b="0"/>
                <wp:wrapNone/>
                <wp:docPr id="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E1D91" id="Oval 20" o:spid="_x0000_s1026" style="position:absolute;left:0;text-align:left;margin-left:309.75pt;margin-top:59.55pt;width:4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" filled="f" strokeweight=".5pt">
                <v:stroke dashstyle="1 1"/>
                <v:textbox inset="5.85pt,.7pt,5.85pt,.7pt"/>
              </v:oval>
            </w:pict>
          </mc:Fallback>
        </mc:AlternateContent>
      </w:r>
      <w:r>
        <w:rPr>
          <w:rFonts w:hint="eastAsia"/>
          <w:noProof/>
        </w:rPr>
        <mc:AlternateContent>
          <mc:Choice Requires="wps">
            <w:drawing>
              <wp:anchor distT="0" distB="0" distL="114300" distR="114300" simplePos="0" relativeHeight="251656704" behindDoc="0" locked="0" layoutInCell="1" allowOverlap="1" wp14:anchorId="01974C9C" wp14:editId="4A441AD3">
                <wp:simplePos x="0" y="0"/>
                <wp:positionH relativeFrom="column">
                  <wp:posOffset>3984625</wp:posOffset>
                </wp:positionH>
                <wp:positionV relativeFrom="paragraph">
                  <wp:posOffset>935990</wp:posOffset>
                </wp:positionV>
                <wp:extent cx="571500" cy="25400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02D5" w14:textId="77777777" w:rsidR="00EE0DF8" w:rsidRPr="009D3F61" w:rsidRDefault="00EE0DF8" w:rsidP="00EE0DF8">
                            <w:pPr>
                              <w:rPr>
                                <w:sz w:val="16"/>
                              </w:rPr>
                            </w:pPr>
                            <w:r>
                              <w:rPr>
                                <w:rFonts w:hint="eastAsia"/>
                                <w:sz w:val="16"/>
                              </w:rPr>
                              <w:t>代表</w:t>
                            </w:r>
                            <w:r w:rsidRPr="009D3F61">
                              <w:rPr>
                                <w:rFonts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4C9C" id="Text Box 22" o:spid="_x0000_s1030" type="#_x0000_t202" style="position:absolute;left:0;text-align:left;margin-left:313.75pt;margin-top:73.7pt;width:4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" filled="f" stroked="f">
                <v:textbox inset="5.85pt,.7pt,5.85pt,.7pt">
                  <w:txbxContent>
                    <w:p w14:paraId="46AF02D5" w14:textId="77777777" w:rsidR="00EE0DF8" w:rsidRPr="009D3F61" w:rsidRDefault="00EE0DF8" w:rsidP="00EE0DF8">
                      <w:pPr>
                        <w:rPr>
                          <w:sz w:val="16"/>
                        </w:rPr>
                      </w:pPr>
                      <w:r>
                        <w:rPr>
                          <w:rFonts w:hint="eastAsia"/>
                          <w:sz w:val="16"/>
                        </w:rPr>
                        <w:t>代表</w:t>
                      </w:r>
                      <w:r w:rsidRPr="009D3F61">
                        <w:rPr>
                          <w:rFonts w:hint="eastAsia"/>
                          <w:sz w:val="16"/>
                        </w:rPr>
                        <w:t>印</w:t>
                      </w:r>
                    </w:p>
                  </w:txbxContent>
                </v:textbox>
              </v:shape>
            </w:pict>
          </mc:Fallback>
        </mc:AlternateContent>
      </w:r>
      <w:r w:rsidR="00EE0DF8">
        <w:rPr>
          <w:rFonts w:hint="eastAsia"/>
        </w:rPr>
        <w:t xml:space="preserve">　　　　代表取締役　　</w:t>
      </w:r>
      <w:r>
        <w:rPr>
          <w:rFonts w:hint="eastAsia"/>
        </w:rPr>
        <w:t>＜</w:t>
      </w:r>
      <w:r w:rsidR="00EE0DF8">
        <w:rPr>
          <w:rFonts w:hint="eastAsia"/>
        </w:rPr>
        <w:t>存続会社代取</w:t>
      </w:r>
      <w:r>
        <w:rPr>
          <w:rFonts w:hint="eastAsia"/>
        </w:rPr>
        <w:t>＞</w:t>
      </w:r>
    </w:p>
    <w:p w14:paraId="2A7A002A" w14:textId="77777777" w:rsidR="00EE0DF8" w:rsidRDefault="00EE0DF8" w:rsidP="00EE0DF8">
      <w:pPr>
        <w:spacing w:line="320" w:lineRule="exact"/>
        <w:ind w:leftChars="900" w:left="1890"/>
      </w:pPr>
    </w:p>
    <w:p w14:paraId="256502EE" w14:textId="77777777" w:rsidR="00EE0DF8" w:rsidRDefault="00EE0DF8" w:rsidP="00EE0DF8">
      <w:pPr>
        <w:spacing w:line="320" w:lineRule="exact"/>
        <w:ind w:leftChars="900" w:left="1890"/>
      </w:pPr>
    </w:p>
    <w:p w14:paraId="2F2E3CBA" w14:textId="5306B95C" w:rsidR="00EE0DF8" w:rsidRDefault="00BF7A19" w:rsidP="00EE0DF8">
      <w:pPr>
        <w:numPr>
          <w:ilvl w:val="0"/>
          <w:numId w:val="2"/>
        </w:numPr>
        <w:spacing w:line="320" w:lineRule="exact"/>
      </w:pPr>
      <w:r>
        <w:rPr>
          <w:rFonts w:hint="eastAsia"/>
        </w:rPr>
        <w:t>＜</w:t>
      </w:r>
      <w:r w:rsidR="00EE0DF8">
        <w:rPr>
          <w:rFonts w:hint="eastAsia"/>
        </w:rPr>
        <w:t>消滅会社本店</w:t>
      </w:r>
      <w:r>
        <w:rPr>
          <w:rFonts w:hint="eastAsia"/>
        </w:rPr>
        <w:t>＞</w:t>
      </w:r>
    </w:p>
    <w:p w14:paraId="1BDC845D" w14:textId="1695CB38" w:rsidR="00EE0DF8" w:rsidRDefault="00EE0DF8" w:rsidP="00EE0DF8">
      <w:pPr>
        <w:spacing w:line="320" w:lineRule="exact"/>
        <w:ind w:leftChars="900" w:left="1890"/>
      </w:pPr>
      <w:r>
        <w:rPr>
          <w:rFonts w:hint="eastAsia"/>
        </w:rPr>
        <w:t xml:space="preserve">　　　　</w:t>
      </w:r>
      <w:r w:rsidR="00BF7A19">
        <w:rPr>
          <w:rFonts w:hint="eastAsia"/>
        </w:rPr>
        <w:t>＜</w:t>
      </w:r>
      <w:r>
        <w:rPr>
          <w:rFonts w:hint="eastAsia"/>
        </w:rPr>
        <w:t>消滅会社商号</w:t>
      </w:r>
      <w:r w:rsidR="00BF7A19">
        <w:rPr>
          <w:rFonts w:hint="eastAsia"/>
        </w:rPr>
        <w:t>＞</w:t>
      </w:r>
    </w:p>
    <w:p w14:paraId="75CEA0A0" w14:textId="5EA91AB2" w:rsidR="00EE0DF8" w:rsidRDefault="00EE0DF8" w:rsidP="00EE0DF8">
      <w:pPr>
        <w:spacing w:line="320" w:lineRule="exact"/>
        <w:ind w:leftChars="900" w:left="1890"/>
      </w:pPr>
      <w:r>
        <w:rPr>
          <w:rFonts w:hint="eastAsia"/>
        </w:rPr>
        <w:t xml:space="preserve">　　　　代表取締役　　</w:t>
      </w:r>
      <w:r w:rsidR="00BF7A19">
        <w:rPr>
          <w:rFonts w:hint="eastAsia"/>
        </w:rPr>
        <w:t>＜</w:t>
      </w:r>
      <w:r>
        <w:rPr>
          <w:rFonts w:hint="eastAsia"/>
        </w:rPr>
        <w:t>消滅会社代取</w:t>
      </w:r>
      <w:r w:rsidR="00BF7A19">
        <w:rPr>
          <w:rFonts w:hint="eastAsia"/>
        </w:rPr>
        <w:t>＞</w:t>
      </w:r>
    </w:p>
    <w:p w14:paraId="12F506D9" w14:textId="77777777" w:rsidR="00D26851" w:rsidRPr="00EE0DF8" w:rsidRDefault="00D26851" w:rsidP="00EE0DF8">
      <w:pPr>
        <w:spacing w:line="320" w:lineRule="exact"/>
      </w:pPr>
    </w:p>
    <w:sectPr w:rsidR="00D26851" w:rsidRPr="00EE0DF8">
      <w:footerReference w:type="even" r:id="rId10"/>
      <w:footerReference w:type="default" r:id="rId11"/>
      <w:pgSz w:w="11906" w:h="16838" w:code="9"/>
      <w:pgMar w:top="1622" w:right="1469" w:bottom="1701" w:left="1701" w:header="851" w:footer="992" w:gutter="0"/>
      <w:paperSrc w:first="7" w:other="7"/>
      <w:cols w:space="425"/>
      <w:docGrid w:type="lines" w:linePitch="28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安達　宏行" w:date="2007-08-24T13:50:00Z" w:initials="安達">
    <w:p w14:paraId="2462ADFA" w14:textId="77777777" w:rsidR="00EE0DF8" w:rsidRDefault="00EE0DF8">
      <w:pPr>
        <w:pStyle w:val="a8"/>
      </w:pPr>
      <w:r>
        <w:rPr>
          <w:rStyle w:val="a7"/>
        </w:rPr>
        <w:annotationRef/>
      </w:r>
    </w:p>
    <w:p w14:paraId="78B9173A" w14:textId="7A5AFBCB" w:rsidR="00EE0DF8" w:rsidRDefault="00EA25E5">
      <w:pPr>
        <w:pStyle w:val="a8"/>
      </w:pPr>
      <w:r>
        <w:rPr>
          <w:rFonts w:hint="eastAsia"/>
        </w:rPr>
        <w:t>＜</w:t>
      </w:r>
      <w:r w:rsidR="00EE0DF8">
        <w:rPr>
          <w:rFonts w:hint="eastAsia"/>
        </w:rPr>
        <w:t>存続会社商号</w:t>
      </w:r>
      <w:r w:rsidR="00EE0DF8">
        <w:rPr>
          <w:rStyle w:val="a7"/>
        </w:rPr>
        <w:annotationRef/>
      </w:r>
      <w:r>
        <w:rPr>
          <w:rFonts w:hint="eastAsia"/>
        </w:rPr>
        <w:t>＞</w:t>
      </w:r>
      <w:r w:rsidR="00EE0DF8">
        <w:rPr>
          <w:rFonts w:hint="eastAsia"/>
        </w:rPr>
        <w:t>を存続会社商号に置き換えます。</w:t>
      </w:r>
    </w:p>
    <w:p w14:paraId="3394E126" w14:textId="77777777" w:rsidR="00BF7A19" w:rsidRDefault="00BF7A19" w:rsidP="00BF7A19">
      <w:pPr>
        <w:pStyle w:val="a8"/>
        <w:rPr>
          <w:color w:val="FF0000"/>
        </w:rPr>
      </w:pPr>
      <w:r w:rsidRPr="006B315B">
        <w:rPr>
          <w:rFonts w:hint="eastAsia"/>
          <w:color w:val="FF0000"/>
        </w:rPr>
        <w:t>※コメント削除</w:t>
      </w:r>
    </w:p>
    <w:p w14:paraId="6FBCF561" w14:textId="7A35373B" w:rsidR="00EE0DF8" w:rsidRPr="00BF7A19" w:rsidRDefault="00BF7A19">
      <w:pPr>
        <w:pStyle w:val="a8"/>
      </w:pPr>
      <w:r>
        <w:rPr>
          <w:rFonts w:hint="eastAsia"/>
          <w:color w:val="0000FF"/>
        </w:rPr>
        <w:t>こ</w:t>
      </w:r>
      <w:r w:rsidRPr="006B315B">
        <w:rPr>
          <w:rFonts w:hint="eastAsia"/>
          <w:color w:val="0000FF"/>
        </w:rPr>
        <w:t>の上で右クリック－＜コメントの削除＞を選択</w:t>
      </w:r>
    </w:p>
  </w:comment>
  <w:comment w:id="1" w:author="安達　宏行" w:date="2007-08-24T13:51:00Z" w:initials="安達">
    <w:p w14:paraId="3F1E82A6" w14:textId="77777777" w:rsidR="00EE0DF8" w:rsidRDefault="00EE0DF8">
      <w:pPr>
        <w:pStyle w:val="a8"/>
      </w:pPr>
      <w:r>
        <w:rPr>
          <w:rStyle w:val="a7"/>
        </w:rPr>
        <w:annotationRef/>
      </w:r>
    </w:p>
    <w:p w14:paraId="1086F040" w14:textId="4095B9A8" w:rsidR="00EE0DF8" w:rsidRDefault="00EA25E5">
      <w:pPr>
        <w:pStyle w:val="a8"/>
      </w:pPr>
      <w:r>
        <w:rPr>
          <w:rFonts w:hint="eastAsia"/>
        </w:rPr>
        <w:t>＜</w:t>
      </w:r>
      <w:r w:rsidR="00EE0DF8">
        <w:rPr>
          <w:rFonts w:hint="eastAsia"/>
        </w:rPr>
        <w:t>存続会社本店</w:t>
      </w:r>
      <w:r w:rsidR="00EE0DF8">
        <w:rPr>
          <w:rStyle w:val="a7"/>
        </w:rPr>
        <w:annotationRef/>
      </w:r>
      <w:r>
        <w:rPr>
          <w:rFonts w:hint="eastAsia"/>
        </w:rPr>
        <w:t>＞</w:t>
      </w:r>
      <w:bookmarkStart w:id="2" w:name="_GoBack"/>
      <w:bookmarkEnd w:id="2"/>
      <w:r w:rsidR="00EE0DF8">
        <w:rPr>
          <w:rFonts w:hint="eastAsia"/>
        </w:rPr>
        <w:t>を存続会社本店所在地に置き換えます（以下同様）。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CF561" w15:done="0"/>
  <w15:commentEx w15:paraId="1086F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CF561" w16cid:durableId="0A796001"/>
  <w16cid:commentId w16cid:paraId="1086F040" w16cid:durableId="0A7960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F450E" w14:textId="77777777" w:rsidR="003830BC" w:rsidRDefault="003830BC">
      <w:r>
        <w:separator/>
      </w:r>
    </w:p>
  </w:endnote>
  <w:endnote w:type="continuationSeparator" w:id="0">
    <w:p w14:paraId="1D1CC3AE" w14:textId="77777777" w:rsidR="003830BC" w:rsidRDefault="0038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78B2" w14:textId="77777777" w:rsidR="00632C0F" w:rsidRDefault="00632C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910747" w14:textId="77777777" w:rsidR="00632C0F" w:rsidRDefault="00632C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830E" w14:textId="77777777" w:rsidR="00632C0F" w:rsidRDefault="00632C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E03A8">
      <w:rPr>
        <w:rStyle w:val="a6"/>
        <w:noProof/>
      </w:rPr>
      <w:t>1</w:t>
    </w:r>
    <w:r>
      <w:rPr>
        <w:rStyle w:val="a6"/>
      </w:rPr>
      <w:fldChar w:fldCharType="end"/>
    </w:r>
  </w:p>
  <w:p w14:paraId="6CC17D42" w14:textId="77777777" w:rsidR="00632C0F" w:rsidRDefault="00632C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4AB1" w14:textId="77777777" w:rsidR="003830BC" w:rsidRDefault="003830BC">
      <w:r>
        <w:separator/>
      </w:r>
    </w:p>
  </w:footnote>
  <w:footnote w:type="continuationSeparator" w:id="0">
    <w:p w14:paraId="365AC5F6" w14:textId="77777777" w:rsidR="003830BC" w:rsidRDefault="00383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75E41"/>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65D13E9B"/>
    <w:multiLevelType w:val="hybridMultilevel"/>
    <w:tmpl w:val="38601BBA"/>
    <w:lvl w:ilvl="0" w:tplc="2B9EC3C6">
      <w:start w:val="2"/>
      <w:numFmt w:val="ideographTraditional"/>
      <w:lvlText w:val="（%1）"/>
      <w:lvlJc w:val="left"/>
      <w:pPr>
        <w:tabs>
          <w:tab w:val="num" w:pos="2730"/>
        </w:tabs>
        <w:ind w:left="2730" w:hanging="84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73"/>
  <w:displayHorizontalDrawingGridEvery w:val="0"/>
  <w:displayVerticalDrawingGridEvery w:val="2"/>
  <w:characterSpacingControl w:val="compressPunctuation"/>
  <w:printTwoOnOn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78"/>
    <w:rsid w:val="00187A7E"/>
    <w:rsid w:val="001956AA"/>
    <w:rsid w:val="00362578"/>
    <w:rsid w:val="003830BC"/>
    <w:rsid w:val="00584646"/>
    <w:rsid w:val="00632C0F"/>
    <w:rsid w:val="00633D93"/>
    <w:rsid w:val="00646928"/>
    <w:rsid w:val="00755B81"/>
    <w:rsid w:val="007D27BB"/>
    <w:rsid w:val="00805410"/>
    <w:rsid w:val="00894E07"/>
    <w:rsid w:val="00940DA3"/>
    <w:rsid w:val="009533A0"/>
    <w:rsid w:val="009C1F2B"/>
    <w:rsid w:val="00A737F3"/>
    <w:rsid w:val="00B166AE"/>
    <w:rsid w:val="00B32E01"/>
    <w:rsid w:val="00B42251"/>
    <w:rsid w:val="00B576B8"/>
    <w:rsid w:val="00BD649F"/>
    <w:rsid w:val="00BF7A19"/>
    <w:rsid w:val="00CA4CB0"/>
    <w:rsid w:val="00CB6C8E"/>
    <w:rsid w:val="00D26851"/>
    <w:rsid w:val="00D32F0D"/>
    <w:rsid w:val="00E85257"/>
    <w:rsid w:val="00EA25E5"/>
    <w:rsid w:val="00EE0DF8"/>
    <w:rsid w:val="00F60511"/>
    <w:rsid w:val="00FB58D9"/>
    <w:rsid w:val="00FE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491EE6"/>
  <w15:chartTrackingRefBased/>
  <w15:docId w15:val="{CE9E0ED0-5C0C-4F19-8D7D-C7D68A81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rsid w:val="00EE0DF8"/>
    <w:pPr>
      <w:tabs>
        <w:tab w:val="center" w:pos="4252"/>
        <w:tab w:val="right" w:pos="8504"/>
      </w:tabs>
      <w:snapToGrid w:val="0"/>
    </w:pPr>
    <w:rPr>
      <w:szCs w:val="24"/>
    </w:rPr>
  </w:style>
  <w:style w:type="character" w:styleId="a6">
    <w:name w:val="page number"/>
    <w:basedOn w:val="a0"/>
    <w:rsid w:val="00EE0DF8"/>
  </w:style>
  <w:style w:type="character" w:styleId="a7">
    <w:name w:val="annotation reference"/>
    <w:basedOn w:val="a0"/>
    <w:semiHidden/>
    <w:rsid w:val="00EE0DF8"/>
    <w:rPr>
      <w:sz w:val="18"/>
      <w:szCs w:val="18"/>
    </w:rPr>
  </w:style>
  <w:style w:type="paragraph" w:styleId="a8">
    <w:name w:val="annotation text"/>
    <w:basedOn w:val="a"/>
    <w:link w:val="a9"/>
    <w:semiHidden/>
    <w:rsid w:val="00EE0DF8"/>
    <w:pPr>
      <w:jc w:val="left"/>
    </w:pPr>
  </w:style>
  <w:style w:type="paragraph" w:styleId="aa">
    <w:name w:val="annotation subject"/>
    <w:basedOn w:val="a8"/>
    <w:next w:val="a8"/>
    <w:semiHidden/>
    <w:rsid w:val="00EE0DF8"/>
    <w:rPr>
      <w:b/>
      <w:bCs/>
    </w:rPr>
  </w:style>
  <w:style w:type="paragraph" w:styleId="ab">
    <w:name w:val="Balloon Text"/>
    <w:basedOn w:val="a"/>
    <w:semiHidden/>
    <w:rsid w:val="00EE0DF8"/>
    <w:rPr>
      <w:rFonts w:ascii="Arial" w:eastAsia="ＭＳ ゴシック" w:hAnsi="Arial"/>
      <w:sz w:val="18"/>
      <w:szCs w:val="18"/>
    </w:rPr>
  </w:style>
  <w:style w:type="paragraph" w:styleId="ac">
    <w:name w:val="header"/>
    <w:basedOn w:val="a"/>
    <w:rsid w:val="00584646"/>
    <w:pPr>
      <w:tabs>
        <w:tab w:val="center" w:pos="4252"/>
        <w:tab w:val="right" w:pos="8504"/>
      </w:tabs>
      <w:snapToGrid w:val="0"/>
    </w:pPr>
  </w:style>
  <w:style w:type="character" w:styleId="ad">
    <w:name w:val="Hyperlink"/>
    <w:basedOn w:val="a0"/>
    <w:rsid w:val="00584646"/>
    <w:rPr>
      <w:color w:val="0000FF"/>
      <w:u w:val="single"/>
    </w:rPr>
  </w:style>
  <w:style w:type="character" w:customStyle="1" w:styleId="a9">
    <w:name w:val="コメント文字列 (文字)"/>
    <w:link w:val="a8"/>
    <w:semiHidden/>
    <w:rsid w:val="00BF7A1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71693">
      <w:bodyDiv w:val="1"/>
      <w:marLeft w:val="0"/>
      <w:marRight w:val="0"/>
      <w:marTop w:val="0"/>
      <w:marBottom w:val="0"/>
      <w:divBdr>
        <w:top w:val="none" w:sz="0" w:space="0" w:color="auto"/>
        <w:left w:val="none" w:sz="0" w:space="0" w:color="auto"/>
        <w:bottom w:val="none" w:sz="0" w:space="0" w:color="auto"/>
        <w:right w:val="none" w:sz="0" w:space="0" w:color="auto"/>
      </w:divBdr>
    </w:div>
    <w:div w:id="21094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合併契約書（親子間）</vt:lpstr>
      <vt:lpstr>合併契約書（親子間）</vt:lpstr>
    </vt:vector>
  </TitlesOfParts>
  <Company>安達司法書士事務所</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合併契約書（親子間）</dc:title>
  <dc:subject/>
  <dc:creator>安達　宏行</dc:creator>
  <cp:keywords/>
  <cp:lastModifiedBy>宏行 安達</cp:lastModifiedBy>
  <cp:revision>4</cp:revision>
  <cp:lastPrinted>1999-07-08T01:57:00Z</cp:lastPrinted>
  <dcterms:created xsi:type="dcterms:W3CDTF">2019-09-04T05:26:00Z</dcterms:created>
  <dcterms:modified xsi:type="dcterms:W3CDTF">2019-09-04T08:47:00Z</dcterms:modified>
</cp:coreProperties>
</file>